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712" w:rsidP="00A21712">
      <w:pPr>
        <w:ind w:firstLine="540"/>
        <w:jc w:val="right"/>
      </w:pPr>
      <w:r>
        <w:t>Дело № 2-74</w:t>
      </w:r>
      <w:r w:rsidR="00DD3629">
        <w:t>0</w:t>
      </w:r>
      <w:r>
        <w:t>-2106/2024</w:t>
      </w:r>
    </w:p>
    <w:p w:rsidR="00A21712" w:rsidP="00A21712">
      <w:pPr>
        <w:ind w:firstLine="540"/>
        <w:jc w:val="right"/>
      </w:pPr>
      <w:r>
        <w:t xml:space="preserve">УИД </w:t>
      </w:r>
      <w:r>
        <w:rPr>
          <w:bCs/>
        </w:rPr>
        <w:t>86MS0046-01-2024-0008</w:t>
      </w:r>
      <w:r w:rsidR="00DD3629">
        <w:rPr>
          <w:bCs/>
        </w:rPr>
        <w:t>67</w:t>
      </w:r>
      <w:r>
        <w:rPr>
          <w:bCs/>
        </w:rPr>
        <w:t>-</w:t>
      </w:r>
      <w:r w:rsidR="00DD3629">
        <w:rPr>
          <w:bCs/>
        </w:rPr>
        <w:t>96</w:t>
      </w:r>
    </w:p>
    <w:p w:rsidR="00A21712" w:rsidP="00A21712">
      <w:pPr>
        <w:tabs>
          <w:tab w:val="left" w:pos="7776"/>
        </w:tabs>
        <w:ind w:firstLine="540"/>
        <w:jc w:val="both"/>
      </w:pPr>
      <w:r>
        <w:tab/>
      </w:r>
    </w:p>
    <w:p w:rsidR="00A21712" w:rsidP="00A21712">
      <w:pPr>
        <w:ind w:firstLine="540"/>
        <w:jc w:val="center"/>
      </w:pPr>
      <w:r>
        <w:t>РЕШЕНИЕ</w:t>
      </w:r>
    </w:p>
    <w:p w:rsidR="00A21712" w:rsidP="00A21712">
      <w:pPr>
        <w:ind w:firstLine="540"/>
        <w:jc w:val="center"/>
      </w:pPr>
      <w:r>
        <w:t>ИМЕНЕМ РОССИЙСКОЙ ФЕДЕРАЦИИ</w:t>
      </w:r>
    </w:p>
    <w:p w:rsidR="00A21712" w:rsidP="00A21712">
      <w:pPr>
        <w:ind w:firstLine="540"/>
        <w:jc w:val="both"/>
      </w:pPr>
    </w:p>
    <w:p w:rsidR="00A21712" w:rsidP="00A21712">
      <w:pPr>
        <w:ind w:firstLine="540"/>
        <w:jc w:val="both"/>
      </w:pPr>
      <w:r>
        <w:t>1</w:t>
      </w:r>
      <w:r w:rsidR="00DD3629">
        <w:t>4</w:t>
      </w:r>
      <w:r>
        <w:t xml:space="preserve">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A21712" w:rsidP="00A21712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</w:t>
      </w:r>
    </w:p>
    <w:p w:rsidR="00A21712" w:rsidP="00A21712">
      <w:pPr>
        <w:ind w:firstLine="540"/>
        <w:jc w:val="both"/>
      </w:pPr>
      <w:r>
        <w:t>при секретаре Шишлаковой Я.В.,</w:t>
      </w:r>
    </w:p>
    <w:p w:rsidR="00A21712" w:rsidP="00A21712">
      <w:pPr>
        <w:ind w:firstLine="540"/>
        <w:jc w:val="both"/>
      </w:pPr>
      <w:r>
        <w:t xml:space="preserve">в отсутствие надлежащим образом уведомленных лиц: представителя истца </w:t>
      </w:r>
      <w:r>
        <w:rPr>
          <w:color w:val="000099"/>
        </w:rPr>
        <w:t xml:space="preserve">АО «Югра-Экология», </w:t>
      </w:r>
      <w:r>
        <w:t xml:space="preserve">ответчиков </w:t>
      </w:r>
      <w:r w:rsidR="00DD3629">
        <w:t>Кабаковой О.В., Шаповал Я.Р.</w:t>
      </w:r>
      <w:r>
        <w:t>,</w:t>
      </w:r>
    </w:p>
    <w:p w:rsidR="00A21712" w:rsidP="00A21712">
      <w:pPr>
        <w:ind w:firstLine="540"/>
        <w:jc w:val="both"/>
      </w:pPr>
      <w:r>
        <w:t xml:space="preserve">рассмотрев в открытом судебном заседании гражданское дело по иску </w:t>
      </w:r>
      <w:r>
        <w:rPr>
          <w:color w:val="000099"/>
        </w:rPr>
        <w:t xml:space="preserve">акционерного общества «Югра-Экология» к </w:t>
      </w:r>
      <w:r w:rsidR="00DD3629">
        <w:rPr>
          <w:color w:val="000099"/>
        </w:rPr>
        <w:t>Кабаковой Ольге Владимировне, Шаповал Яне Романовне</w:t>
      </w:r>
      <w:r>
        <w:rPr>
          <w:color w:val="000099"/>
        </w:rPr>
        <w:t xml:space="preserve"> о взыскании задолженности по оплате коммунальной услуги по обращению с т</w:t>
      </w:r>
      <w:r>
        <w:rPr>
          <w:color w:val="000099"/>
        </w:rPr>
        <w:t>вердыми коммунальными отходами</w:t>
      </w:r>
      <w:r>
        <w:t>,</w:t>
      </w:r>
    </w:p>
    <w:p w:rsidR="00A21712" w:rsidP="00A21712">
      <w:pPr>
        <w:ind w:firstLine="540"/>
        <w:jc w:val="both"/>
      </w:pPr>
      <w:r>
        <w:t>Руководствуясь ст. ст. 194-199 ГПК РФ, мировой судья</w:t>
      </w:r>
    </w:p>
    <w:p w:rsidR="00A21712" w:rsidP="006D4D0E">
      <w:pPr>
        <w:jc w:val="center"/>
      </w:pPr>
      <w:r>
        <w:t>РЕШИЛ:</w:t>
      </w:r>
    </w:p>
    <w:p w:rsidR="00A21712" w:rsidP="00A21712">
      <w:pPr>
        <w:ind w:firstLine="540"/>
        <w:jc w:val="both"/>
      </w:pPr>
      <w:r>
        <w:t xml:space="preserve">Исковые требования </w:t>
      </w:r>
      <w:r>
        <w:rPr>
          <w:color w:val="000099"/>
        </w:rPr>
        <w:t xml:space="preserve">акционерного общества «Югра-Экология» к </w:t>
      </w:r>
      <w:r w:rsidR="00DD3629">
        <w:rPr>
          <w:color w:val="000099"/>
        </w:rPr>
        <w:t>Кабаковой Ольге Владимировне, Шаповал Яне Романовне</w:t>
      </w:r>
      <w:r>
        <w:rPr>
          <w:color w:val="000099"/>
        </w:rPr>
        <w:t xml:space="preserve"> о взыскании задолженности по оплате коммунальной услу</w:t>
      </w:r>
      <w:r>
        <w:rPr>
          <w:color w:val="000099"/>
        </w:rPr>
        <w:t>ги по обращению с твердыми коммунальными отходами</w:t>
      </w:r>
      <w:r>
        <w:t>, – удовлетворить в полном объеме.</w:t>
      </w:r>
    </w:p>
    <w:p w:rsidR="00A21712" w:rsidP="00A21712">
      <w:pPr>
        <w:ind w:firstLine="540"/>
        <w:jc w:val="both"/>
        <w:rPr>
          <w:bCs/>
          <w:color w:val="000099"/>
        </w:rPr>
      </w:pPr>
      <w:r>
        <w:t xml:space="preserve">Взыскать с </w:t>
      </w:r>
      <w:r w:rsidR="006D4D0E">
        <w:t>Кабаковой О</w:t>
      </w:r>
      <w:r w:rsidR="00DD3629">
        <w:t>льги Владимировны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 xml:space="preserve">в пользу </w:t>
      </w:r>
      <w:r>
        <w:rPr>
          <w:color w:val="000099"/>
        </w:rPr>
        <w:t>акционерного общества «Югра-Экология</w:t>
      </w:r>
      <w:r>
        <w:t xml:space="preserve">» </w:t>
      </w:r>
      <w:r>
        <w:t xml:space="preserve">задолженность </w:t>
      </w:r>
      <w:r>
        <w:rPr>
          <w:bCs/>
        </w:rPr>
        <w:t>по оплате комм</w:t>
      </w:r>
      <w:r>
        <w:rPr>
          <w:bCs/>
        </w:rPr>
        <w:t xml:space="preserve">унальных услуг по обращению с твердыми коммунальными отходами </w:t>
      </w:r>
      <w:r w:rsidR="006D4D0E">
        <w:rPr>
          <w:bCs/>
        </w:rPr>
        <w:t xml:space="preserve">соразмерно 1/3 доле в праве общей долевой собственности на жилое помещение, за </w:t>
      </w:r>
      <w:r>
        <w:rPr>
          <w:bCs/>
        </w:rPr>
        <w:t xml:space="preserve">период </w:t>
      </w:r>
      <w:r>
        <w:rPr>
          <w:bCs/>
          <w:color w:val="FF0000"/>
        </w:rPr>
        <w:t>с 01.04.2020 по 3</w:t>
      </w:r>
      <w:r w:rsidR="006D4D0E">
        <w:rPr>
          <w:bCs/>
          <w:color w:val="FF0000"/>
        </w:rPr>
        <w:t>1</w:t>
      </w:r>
      <w:r>
        <w:rPr>
          <w:bCs/>
          <w:color w:val="FF0000"/>
        </w:rPr>
        <w:t>.1</w:t>
      </w:r>
      <w:r w:rsidR="006D4D0E">
        <w:rPr>
          <w:bCs/>
          <w:color w:val="FF0000"/>
        </w:rPr>
        <w:t>2</w:t>
      </w:r>
      <w:r>
        <w:rPr>
          <w:bCs/>
          <w:color w:val="FF0000"/>
        </w:rPr>
        <w:t>.202</w:t>
      </w:r>
      <w:r w:rsidR="006D4D0E">
        <w:rPr>
          <w:bCs/>
          <w:color w:val="FF0000"/>
        </w:rPr>
        <w:t>0</w:t>
      </w:r>
      <w:r>
        <w:rPr>
          <w:bCs/>
          <w:color w:val="FF0000"/>
        </w:rPr>
        <w:t xml:space="preserve"> </w:t>
      </w:r>
      <w:r>
        <w:rPr>
          <w:bCs/>
        </w:rPr>
        <w:t xml:space="preserve">в размере </w:t>
      </w:r>
      <w:r w:rsidR="006D4D0E">
        <w:rPr>
          <w:bCs/>
        </w:rPr>
        <w:t>3768</w:t>
      </w:r>
      <w:r>
        <w:t xml:space="preserve"> рубл</w:t>
      </w:r>
      <w:r w:rsidR="006D4D0E">
        <w:t>ей</w:t>
      </w:r>
      <w:r>
        <w:t xml:space="preserve"> </w:t>
      </w:r>
      <w:r w:rsidR="006D4D0E">
        <w:t>92</w:t>
      </w:r>
      <w:r>
        <w:t xml:space="preserve"> копе</w:t>
      </w:r>
      <w:r w:rsidR="006D4D0E">
        <w:t>йки</w:t>
      </w:r>
      <w:r>
        <w:t xml:space="preserve">, пени в размере </w:t>
      </w:r>
      <w:r w:rsidR="006D4D0E">
        <w:t>1203</w:t>
      </w:r>
      <w:r>
        <w:rPr>
          <w:bCs/>
        </w:rPr>
        <w:t xml:space="preserve"> рубля </w:t>
      </w:r>
      <w:r w:rsidR="006D4D0E">
        <w:rPr>
          <w:bCs/>
        </w:rPr>
        <w:t>34 копейки</w:t>
      </w:r>
      <w:r>
        <w:rPr>
          <w:bCs/>
        </w:rPr>
        <w:t xml:space="preserve">, расходы </w:t>
      </w:r>
      <w:r>
        <w:rPr>
          <w:bCs/>
        </w:rPr>
        <w:t>по уплате государственной пошлины в размере 4</w:t>
      </w:r>
      <w:r w:rsidR="006D4D0E">
        <w:rPr>
          <w:bCs/>
        </w:rPr>
        <w:t>00</w:t>
      </w:r>
      <w:r>
        <w:rPr>
          <w:bCs/>
          <w:color w:val="000099"/>
        </w:rPr>
        <w:t xml:space="preserve"> рублей </w:t>
      </w:r>
      <w:r w:rsidR="006D4D0E">
        <w:rPr>
          <w:bCs/>
          <w:color w:val="000099"/>
        </w:rPr>
        <w:t>00</w:t>
      </w:r>
      <w:r>
        <w:rPr>
          <w:bCs/>
          <w:color w:val="000099"/>
        </w:rPr>
        <w:t xml:space="preserve"> копеек, всего взыскать </w:t>
      </w:r>
      <w:r w:rsidR="006D4D0E">
        <w:rPr>
          <w:bCs/>
          <w:color w:val="000099"/>
        </w:rPr>
        <w:t>5372</w:t>
      </w:r>
      <w:r>
        <w:rPr>
          <w:bCs/>
          <w:color w:val="000099"/>
        </w:rPr>
        <w:t xml:space="preserve"> (</w:t>
      </w:r>
      <w:r w:rsidR="006D4D0E">
        <w:rPr>
          <w:bCs/>
          <w:color w:val="000099"/>
        </w:rPr>
        <w:t>пять тысяч триста семьдесят два</w:t>
      </w:r>
      <w:r>
        <w:rPr>
          <w:bCs/>
          <w:color w:val="000099"/>
        </w:rPr>
        <w:t>) рубл</w:t>
      </w:r>
      <w:r w:rsidR="006D4D0E">
        <w:rPr>
          <w:bCs/>
          <w:color w:val="000099"/>
        </w:rPr>
        <w:t>я</w:t>
      </w:r>
      <w:r>
        <w:rPr>
          <w:bCs/>
          <w:color w:val="000099"/>
        </w:rPr>
        <w:t xml:space="preserve"> </w:t>
      </w:r>
      <w:r w:rsidR="006D4D0E">
        <w:rPr>
          <w:bCs/>
          <w:color w:val="000099"/>
        </w:rPr>
        <w:t>26</w:t>
      </w:r>
      <w:r>
        <w:rPr>
          <w:bCs/>
          <w:color w:val="000099"/>
        </w:rPr>
        <w:t xml:space="preserve"> копеек.</w:t>
      </w:r>
    </w:p>
    <w:p w:rsidR="006D4D0E" w:rsidP="00A21712">
      <w:pPr>
        <w:ind w:firstLine="540"/>
        <w:jc w:val="both"/>
      </w:pPr>
      <w:r>
        <w:t>Взыскать с Шаповал Яны Романовны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 xml:space="preserve">в пользу </w:t>
      </w:r>
      <w:r>
        <w:rPr>
          <w:color w:val="000099"/>
        </w:rPr>
        <w:t>акционерного общества «Югра-Экология</w:t>
      </w:r>
      <w:r>
        <w:t xml:space="preserve">» </w:t>
      </w:r>
      <w:r>
        <w:t xml:space="preserve">задолженность </w:t>
      </w:r>
      <w:r>
        <w:rPr>
          <w:bCs/>
        </w:rPr>
        <w:t xml:space="preserve">по оплате коммунальных услуг по обращению с твердыми коммунальными отходами соразмерно 2/3 доле в праве общей долевой собственности на жилое помещение, за период </w:t>
      </w:r>
      <w:r>
        <w:rPr>
          <w:bCs/>
          <w:color w:val="FF0000"/>
        </w:rPr>
        <w:t xml:space="preserve">с 01.04.2020 по 31.12.2020 </w:t>
      </w:r>
      <w:r>
        <w:rPr>
          <w:bCs/>
        </w:rPr>
        <w:t>в размере 7537</w:t>
      </w:r>
      <w:r>
        <w:t xml:space="preserve"> рублей 85 копеек, пе</w:t>
      </w:r>
      <w:r>
        <w:t>ни в размере 2406</w:t>
      </w:r>
      <w:r>
        <w:rPr>
          <w:bCs/>
        </w:rPr>
        <w:t xml:space="preserve"> рублей 69 копеек, расходы по уплате государственной пошлины в размере 400</w:t>
      </w:r>
      <w:r>
        <w:rPr>
          <w:bCs/>
          <w:color w:val="000099"/>
        </w:rPr>
        <w:t xml:space="preserve"> рублей 00 копеек, всего взыскать 10344 (десять тысяч триста сорок четыре) рубля 54 копейки.</w:t>
      </w:r>
    </w:p>
    <w:p w:rsidR="00A21712" w:rsidP="00A21712">
      <w:pPr>
        <w:ind w:firstLine="540"/>
        <w:jc w:val="both"/>
      </w:pPr>
      <w:r>
        <w:t>Разъяснить лицам, участвующим в деле право подать заявление о составлени</w:t>
      </w:r>
      <w:r>
        <w:t>и мотивированного решения суда в течение пятнадцати дней со дня объявления резолютивной части решения суда.</w:t>
      </w:r>
    </w:p>
    <w:p w:rsidR="00A21712" w:rsidP="00A21712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A21712" w:rsidP="00A21712">
      <w:pPr>
        <w:ind w:firstLine="540"/>
        <w:jc w:val="both"/>
      </w:pPr>
      <w:r>
        <w:t>Решение може</w:t>
      </w:r>
      <w:r>
        <w:t>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A21712" w:rsidP="00A21712">
      <w:pPr>
        <w:ind w:firstLine="540"/>
        <w:jc w:val="both"/>
      </w:pPr>
    </w:p>
    <w:p w:rsidR="00A21712" w:rsidP="00A21712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A21712" w:rsidP="00A21712">
      <w:pPr>
        <w:ind w:firstLine="540"/>
        <w:jc w:val="both"/>
      </w:pPr>
      <w:r>
        <w:tab/>
      </w:r>
      <w:r>
        <w:tab/>
      </w:r>
    </w:p>
    <w:p w:rsidR="00A21712" w:rsidP="00A21712">
      <w:r>
        <w:t>*</w:t>
      </w:r>
    </w:p>
    <w:p w:rsidR="00A21712" w:rsidP="00A21712"/>
    <w:p w:rsidR="0033137F"/>
    <w:sectPr w:rsidSect="006D4D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CD"/>
    <w:rsid w:val="00152263"/>
    <w:rsid w:val="0033137F"/>
    <w:rsid w:val="006550CD"/>
    <w:rsid w:val="006D4D0E"/>
    <w:rsid w:val="00A21712"/>
    <w:rsid w:val="00DD36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6AA284-A075-4A30-B0C6-84DEC60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A21712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21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D4D0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D4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